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7" w:rsidRPr="00436BF7" w:rsidRDefault="00436BF7" w:rsidP="00252CE1">
      <w:pPr>
        <w:spacing w:after="225" w:line="240" w:lineRule="auto"/>
        <w:jc w:val="center"/>
        <w:outlineLvl w:val="0"/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</w:pPr>
      <w:r w:rsidRPr="00436BF7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Результаты опроса</w:t>
      </w:r>
      <w:r w:rsidR="00252CE1">
        <w:rPr>
          <w:rFonts w:eastAsia="Times New Roman" w:cs="Times New Roman"/>
          <w:b/>
          <w:bCs/>
          <w:color w:val="25282C"/>
          <w:kern w:val="36"/>
          <w:sz w:val="33"/>
          <w:szCs w:val="33"/>
          <w:lang w:eastAsia="ru-RU"/>
        </w:rPr>
        <w:br/>
      </w:r>
      <w:r w:rsidR="00252CE1" w:rsidRPr="00252CE1">
        <w:rPr>
          <w:rFonts w:ascii="Helvetica" w:eastAsia="Times New Roman" w:hAnsi="Helvetica" w:cs="Times New Roman"/>
          <w:b/>
          <w:bCs/>
          <w:color w:val="25282C"/>
          <w:kern w:val="36"/>
          <w:sz w:val="33"/>
          <w:szCs w:val="33"/>
          <w:lang w:eastAsia="ru-RU"/>
        </w:rPr>
        <w:t>«Анкетирование потребителей для оценки качества оказываемых услуг и обслуживания»</w:t>
      </w:r>
    </w:p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Лицо, заполнившее анкету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965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"/>
              <w:gridCol w:w="937"/>
              <w:gridCol w:w="3868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  <w:r w:rsidR="0068670B"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Физическое лицо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68670B">
                    <w:t xml:space="preserve">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Юридическое лицо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Индивидуальный предприниматель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Укажите наиболее удобный для Вас способ взаимодействия с </w:t>
      </w:r>
      <w:r w:rsidR="008711A9">
        <w:rPr>
          <w:rFonts w:ascii="PFDinDisplayPro" w:hAnsi="PFDinDisplayPro"/>
          <w:b/>
          <w:bCs/>
          <w:color w:val="010101"/>
          <w:sz w:val="27"/>
          <w:szCs w:val="27"/>
        </w:rPr>
        <w:t>ОО</w:t>
      </w:r>
      <w:r>
        <w:rPr>
          <w:rFonts w:ascii="PFDinDisplayPro" w:hAnsi="PFDinDisplayPro"/>
          <w:b/>
          <w:bCs/>
          <w:color w:val="010101"/>
          <w:sz w:val="27"/>
          <w:szCs w:val="27"/>
        </w:rPr>
        <w:t>О «</w:t>
      </w:r>
      <w:r w:rsidR="008711A9">
        <w:rPr>
          <w:rFonts w:ascii="PFDinDisplayPro" w:hAnsi="PFDinDisplayPro"/>
          <w:b/>
          <w:bCs/>
          <w:color w:val="010101"/>
          <w:sz w:val="27"/>
          <w:szCs w:val="27"/>
        </w:rPr>
        <w:t>Самолет-Прогресс</w:t>
      </w:r>
      <w:r>
        <w:rPr>
          <w:rFonts w:ascii="PFDinDisplayPro" w:hAnsi="PFDinDisplayPro"/>
          <w:b/>
          <w:bCs/>
          <w:color w:val="010101"/>
          <w:sz w:val="27"/>
          <w:szCs w:val="27"/>
        </w:rPr>
        <w:t>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5475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8711A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3D4694" wp14:editId="7BC988DC">
                  <wp:extent cx="1428750" cy="1428750"/>
                  <wp:effectExtent l="0" t="0" r="0" b="0"/>
                  <wp:docPr id="9" name="Рисунок 9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4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821"/>
              <w:gridCol w:w="4493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Лично (в Центре обслуживания клиентов)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Через Интернет-приемную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По телефону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При помощи электронной почты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По каким вопросам Вы обращались в </w:t>
      </w:r>
      <w:r w:rsidR="008711A9">
        <w:rPr>
          <w:rFonts w:ascii="PFDinDisplayPro" w:hAnsi="PFDinDisplayPro"/>
          <w:b/>
          <w:bCs/>
          <w:color w:val="010101"/>
          <w:sz w:val="27"/>
          <w:szCs w:val="27"/>
        </w:rPr>
        <w:t>ООО «Самолет-Прогресс»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98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6" name="Рисунок 6" descr="http://oao-oke.ru/bitrix/components/bitrix/voting.result/draw_chart.php?qid=24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ao-oke.ru/bitrix/components/bitrix/voting.result/draw_chart.php?qid=24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944"/>
              <w:gridCol w:w="387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68670B"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Технологическое присоединение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Передача электрической энергии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Плановые и аварийные отключения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Коммерческий учет электроэнергии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Дополнительный платные услуги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Прочее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качество обслуживания при решении Вашего вопроса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8711A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A3D4694" wp14:editId="7BC988DC">
                  <wp:extent cx="1428750" cy="1428750"/>
                  <wp:effectExtent l="0" t="0" r="0" b="0"/>
                  <wp:docPr id="10" name="Рисунок 10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уровень качества энергоснабжения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8711A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3D4694" wp14:editId="7BC988DC">
                  <wp:extent cx="1428750" cy="1428750"/>
                  <wp:effectExtent l="0" t="0" r="0" b="0"/>
                  <wp:docPr id="11" name="Рисунок 11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>По трехбалльной шкале оцените уровень безопасности энергоснабжения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8711A9" w:rsidTr="00282559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8711A9" w:rsidRDefault="008711A9" w:rsidP="0028255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9FB13" wp14:editId="3CD1EF9B">
                  <wp:extent cx="1428750" cy="1428750"/>
                  <wp:effectExtent l="0" t="0" r="0" b="0"/>
                  <wp:docPr id="17" name="Рисунок 17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8711A9" w:rsidTr="002825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  <w:r>
                    <w:t>3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8711A9" w:rsidTr="002825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  <w:r>
                    <w:t>0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8711A9" w:rsidTr="002825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282559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</w:tbl>
          <w:p w:rsidR="008711A9" w:rsidRDefault="008711A9" w:rsidP="00282559">
            <w:pPr>
              <w:rPr>
                <w:sz w:val="24"/>
                <w:szCs w:val="24"/>
              </w:rPr>
            </w:pPr>
          </w:p>
        </w:tc>
      </w:tr>
    </w:tbl>
    <w:p w:rsidR="008711A9" w:rsidRDefault="008711A9" w:rsidP="008711A9">
      <w:p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</w:p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По трехбалльной шкале оцените уровень оперативности сотрудников </w:t>
      </w:r>
      <w:r w:rsidR="008711A9">
        <w:rPr>
          <w:rFonts w:ascii="PFDinDisplayPro" w:hAnsi="PFDinDisplayPro"/>
          <w:b/>
          <w:bCs/>
          <w:color w:val="010101"/>
          <w:sz w:val="27"/>
          <w:szCs w:val="27"/>
        </w:rPr>
        <w:t>ООО «Самолет-Прогресс»</w:t>
      </w: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 при устранении причин перерывов в электроснабжении Вашего домовладения (помещения и пр.)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8711A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3D4694" wp14:editId="7BC988DC">
                  <wp:extent cx="1428750" cy="1428750"/>
                  <wp:effectExtent l="0" t="0" r="0" b="0"/>
                  <wp:docPr id="12" name="Рисунок 12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91"/>
              <w:gridCol w:w="985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  <w:r w:rsidR="0068670B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8711A9" w:rsidRDefault="008711A9" w:rsidP="008711A9">
      <w:p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</w:p>
    <w:p w:rsidR="008711A9" w:rsidRDefault="008711A9" w:rsidP="008711A9">
      <w:pPr>
        <w:spacing w:before="100" w:beforeAutospacing="1" w:after="100" w:afterAutospacing="1" w:line="240" w:lineRule="auto"/>
        <w:ind w:left="720"/>
        <w:rPr>
          <w:rFonts w:ascii="PFDinDisplayPro" w:hAnsi="PFDinDisplayPro"/>
          <w:b/>
          <w:bCs/>
          <w:color w:val="010101"/>
          <w:sz w:val="27"/>
          <w:szCs w:val="27"/>
        </w:rPr>
      </w:pPr>
    </w:p>
    <w:p w:rsidR="008711A9" w:rsidRDefault="008711A9" w:rsidP="008711A9">
      <w:p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</w:p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По трехбалльной шкале оцените уровень открытости и доступности информации о деятельности </w:t>
      </w:r>
      <w:r w:rsidR="008711A9">
        <w:rPr>
          <w:rFonts w:ascii="PFDinDisplayPro" w:hAnsi="PFDinDisplayPro"/>
          <w:b/>
          <w:bCs/>
          <w:color w:val="010101"/>
          <w:sz w:val="27"/>
          <w:szCs w:val="27"/>
        </w:rPr>
        <w:t>ООО «Самолет-Прогресс»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160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68670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Рисунок 2" descr="http://oao-oke.ru/bitrix/components/bitrix/voting.result/draw_chart.php?qid=29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ao-oke.ru/bitrix/components/bitrix/voting.result/draw_chart.php?qid=29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20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"/>
              <w:gridCol w:w="1020"/>
              <w:gridCol w:w="977"/>
            </w:tblGrid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8711A9">
                  <w:pPr>
                    <w:rPr>
                      <w:sz w:val="24"/>
                      <w:szCs w:val="24"/>
                    </w:rPr>
                  </w:pPr>
                  <w:r>
                    <w:t>3</w:t>
                  </w:r>
                  <w:r w:rsidR="0068670B">
                    <w:t xml:space="preserve"> (100%)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  <w:tr w:rsidR="00686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670B" w:rsidRDefault="0068670B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По трехбалльной шкале оцените уровень профессиональной грамотности сотрудников </w:t>
      </w:r>
      <w:r w:rsidR="008711A9">
        <w:rPr>
          <w:rFonts w:ascii="PFDinDisplayPro" w:hAnsi="PFDinDisplayPro"/>
          <w:b/>
          <w:bCs/>
          <w:color w:val="010101"/>
          <w:sz w:val="27"/>
          <w:szCs w:val="27"/>
        </w:rPr>
        <w:t>ООО «Самолет-Прогресс»</w:t>
      </w:r>
    </w:p>
    <w:tbl>
      <w:tblPr>
        <w:tblW w:w="448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40"/>
      </w:tblGrid>
      <w:tr w:rsidR="008711A9" w:rsidTr="008711A9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8711A9" w:rsidRDefault="008711A9" w:rsidP="0028255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9E2A77" wp14:editId="7DD00E10">
                  <wp:extent cx="1428750" cy="1428750"/>
                  <wp:effectExtent l="0" t="0" r="0" b="0"/>
                  <wp:docPr id="14" name="Рисунок 14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vAlign w:val="center"/>
            <w:hideMark/>
          </w:tcPr>
          <w:tbl>
            <w:tblPr>
              <w:tblW w:w="19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89"/>
              <w:gridCol w:w="982"/>
            </w:tblGrid>
            <w:tr w:rsidR="008711A9" w:rsidTr="008711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3 (50%)</w:t>
                  </w:r>
                </w:p>
              </w:tc>
              <w:tc>
                <w:tcPr>
                  <w:tcW w:w="0" w:type="auto"/>
                  <w:vAlign w:val="center"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8711A9" w:rsidTr="008711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1A3100" w:rsidP="008711A9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  <w:bookmarkStart w:id="0" w:name="_GoBack"/>
                  <w:bookmarkEnd w:id="0"/>
                  <w:r w:rsidR="008711A9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  <w:tr w:rsidR="008711A9" w:rsidTr="008711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</w:tbl>
          <w:p w:rsidR="008711A9" w:rsidRDefault="008711A9" w:rsidP="00282559">
            <w:pPr>
              <w:rPr>
                <w:sz w:val="24"/>
                <w:szCs w:val="24"/>
              </w:rPr>
            </w:pPr>
          </w:p>
        </w:tc>
      </w:tr>
    </w:tbl>
    <w:p w:rsidR="0068670B" w:rsidRDefault="0068670B" w:rsidP="006867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FDinDisplayPro" w:hAnsi="PFDinDisplayPro"/>
          <w:b/>
          <w:bCs/>
          <w:color w:val="010101"/>
          <w:sz w:val="27"/>
          <w:szCs w:val="27"/>
        </w:rPr>
      </w:pPr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По трехбалльной шкале оцените уровень вежливости и </w:t>
      </w:r>
      <w:proofErr w:type="spellStart"/>
      <w:r>
        <w:rPr>
          <w:rFonts w:ascii="PFDinDisplayPro" w:hAnsi="PFDinDisplayPro"/>
          <w:b/>
          <w:bCs/>
          <w:color w:val="010101"/>
          <w:sz w:val="27"/>
          <w:szCs w:val="27"/>
        </w:rPr>
        <w:t>клиентоориентированности</w:t>
      </w:r>
      <w:proofErr w:type="spellEnd"/>
      <w:r>
        <w:rPr>
          <w:rFonts w:ascii="PFDinDisplayPro" w:hAnsi="PFDinDisplayPro"/>
          <w:b/>
          <w:bCs/>
          <w:color w:val="010101"/>
          <w:sz w:val="27"/>
          <w:szCs w:val="27"/>
        </w:rPr>
        <w:t xml:space="preserve"> сотрудников </w:t>
      </w:r>
      <w:r w:rsidR="008711A9">
        <w:rPr>
          <w:rFonts w:ascii="PFDinDisplayPro" w:hAnsi="PFDinDisplayPro"/>
          <w:b/>
          <w:bCs/>
          <w:color w:val="010101"/>
          <w:sz w:val="27"/>
          <w:szCs w:val="27"/>
        </w:rPr>
        <w:t>ООО «Самолет-Прогресс»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035"/>
      </w:tblGrid>
      <w:tr w:rsidR="0068670B" w:rsidTr="0068670B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670B" w:rsidRDefault="008711A9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3D4694" wp14:editId="7BC988DC">
                  <wp:extent cx="1428750" cy="1428750"/>
                  <wp:effectExtent l="0" t="0" r="0" b="0"/>
                  <wp:docPr id="13" name="Рисунок 13" descr="http://oao-oke.ru/bitrix/components/bitrix/voting.result/draw_chart.php?qid=22&amp;dm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ao-oke.ru/bitrix/components/bitrix/voting.result/draw_chart.php?qid=22&amp;dm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19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"/>
              <w:gridCol w:w="889"/>
              <w:gridCol w:w="982"/>
            </w:tblGrid>
            <w:tr w:rsidR="008711A9" w:rsidTr="008711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3 (50%)</w:t>
                  </w:r>
                </w:p>
              </w:tc>
              <w:tc>
                <w:tcPr>
                  <w:tcW w:w="0" w:type="auto"/>
                  <w:vAlign w:val="center"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Хорошо</w:t>
                  </w:r>
                </w:p>
              </w:tc>
            </w:tr>
            <w:tr w:rsidR="008711A9" w:rsidTr="008711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1A3100" w:rsidP="008711A9">
                  <w:pPr>
                    <w:rPr>
                      <w:sz w:val="24"/>
                      <w:szCs w:val="24"/>
                    </w:rPr>
                  </w:pPr>
                  <w:r>
                    <w:t>0</w:t>
                  </w:r>
                  <w:r w:rsidR="008711A9">
                    <w:t xml:space="preserve"> (50%)</w:t>
                  </w:r>
                </w:p>
              </w:tc>
              <w:tc>
                <w:tcPr>
                  <w:tcW w:w="0" w:type="auto"/>
                  <w:vAlign w:val="center"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Средне</w:t>
                  </w:r>
                </w:p>
              </w:tc>
            </w:tr>
            <w:tr w:rsidR="008711A9" w:rsidTr="008711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0 (0%)</w:t>
                  </w:r>
                </w:p>
              </w:tc>
              <w:tc>
                <w:tcPr>
                  <w:tcW w:w="0" w:type="auto"/>
                  <w:vAlign w:val="center"/>
                </w:tcPr>
                <w:p w:rsidR="008711A9" w:rsidRDefault="008711A9" w:rsidP="008711A9">
                  <w:pPr>
                    <w:rPr>
                      <w:sz w:val="24"/>
                      <w:szCs w:val="24"/>
                    </w:rPr>
                  </w:pPr>
                  <w:r>
                    <w:t>Плохо</w:t>
                  </w:r>
                </w:p>
              </w:tc>
            </w:tr>
          </w:tbl>
          <w:p w:rsidR="0068670B" w:rsidRDefault="0068670B">
            <w:pPr>
              <w:rPr>
                <w:sz w:val="24"/>
                <w:szCs w:val="24"/>
              </w:rPr>
            </w:pPr>
          </w:p>
        </w:tc>
      </w:tr>
    </w:tbl>
    <w:p w:rsidR="00811B22" w:rsidRPr="0068670B" w:rsidRDefault="00811B22" w:rsidP="0068670B">
      <w:pPr>
        <w:spacing w:after="0"/>
        <w:rPr>
          <w:rFonts w:ascii="PFDinDisplayPro" w:hAnsi="PFDinDisplayPro"/>
          <w:color w:val="010101"/>
          <w:sz w:val="27"/>
          <w:szCs w:val="27"/>
        </w:rPr>
      </w:pPr>
    </w:p>
    <w:sectPr w:rsidR="00811B22" w:rsidRPr="0068670B" w:rsidSect="00436BF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FDinDisplay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081"/>
    <w:multiLevelType w:val="multilevel"/>
    <w:tmpl w:val="C9900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B6107"/>
    <w:multiLevelType w:val="multilevel"/>
    <w:tmpl w:val="0554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B78E9"/>
    <w:multiLevelType w:val="multilevel"/>
    <w:tmpl w:val="87D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F7"/>
    <w:rsid w:val="001A3100"/>
    <w:rsid w:val="00252CE1"/>
    <w:rsid w:val="00436BF7"/>
    <w:rsid w:val="0068670B"/>
    <w:rsid w:val="00811B22"/>
    <w:rsid w:val="008711A9"/>
    <w:rsid w:val="00D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560C"/>
  <w15:docId w15:val="{D361BCDE-9D02-4FA8-B93B-40729908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BF7"/>
    <w:rPr>
      <w:color w:val="0000FF"/>
      <w:u w:val="single"/>
    </w:rPr>
  </w:style>
  <w:style w:type="character" w:customStyle="1" w:styleId="adm-detail-toolbar-btn-text">
    <w:name w:val="adm-detail-toolbar-btn-text"/>
    <w:basedOn w:val="a0"/>
    <w:rsid w:val="00436BF7"/>
  </w:style>
  <w:style w:type="character" w:customStyle="1" w:styleId="vote-item-title">
    <w:name w:val="vote-item-title"/>
    <w:basedOn w:val="a0"/>
    <w:rsid w:val="00436BF7"/>
  </w:style>
  <w:style w:type="character" w:customStyle="1" w:styleId="apple-converted-space">
    <w:name w:val="apple-converted-space"/>
    <w:basedOn w:val="a0"/>
    <w:rsid w:val="00436BF7"/>
  </w:style>
  <w:style w:type="character" w:customStyle="1" w:styleId="vote-item-lamp">
    <w:name w:val="vote-item-lamp"/>
    <w:basedOn w:val="a0"/>
    <w:rsid w:val="00436BF7"/>
  </w:style>
  <w:style w:type="character" w:customStyle="1" w:styleId="disable">
    <w:name w:val="disable"/>
    <w:basedOn w:val="a0"/>
    <w:rsid w:val="00436BF7"/>
  </w:style>
  <w:style w:type="character" w:customStyle="1" w:styleId="vote-item-date-start">
    <w:name w:val="vote-item-date-start"/>
    <w:basedOn w:val="a0"/>
    <w:rsid w:val="00436BF7"/>
  </w:style>
  <w:style w:type="character" w:customStyle="1" w:styleId="vote-item-date-sep">
    <w:name w:val="vote-item-date-sep"/>
    <w:basedOn w:val="a0"/>
    <w:rsid w:val="00436BF7"/>
  </w:style>
  <w:style w:type="character" w:customStyle="1" w:styleId="vote-item-date-end">
    <w:name w:val="vote-item-date-end"/>
    <w:basedOn w:val="a0"/>
    <w:rsid w:val="00436BF7"/>
  </w:style>
  <w:style w:type="paragraph" w:styleId="a4">
    <w:name w:val="Balloon Text"/>
    <w:basedOn w:val="a"/>
    <w:link w:val="a5"/>
    <w:uiPriority w:val="99"/>
    <w:semiHidden/>
    <w:unhideWhenUsed/>
    <w:rsid w:val="0043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BF7"/>
    <w:rPr>
      <w:rFonts w:ascii="Tahoma" w:hAnsi="Tahoma" w:cs="Tahoma"/>
      <w:sz w:val="16"/>
      <w:szCs w:val="16"/>
    </w:rPr>
  </w:style>
  <w:style w:type="character" w:customStyle="1" w:styleId="answer-counter">
    <w:name w:val="answer-counter"/>
    <w:basedOn w:val="a0"/>
    <w:rsid w:val="00DD0400"/>
  </w:style>
  <w:style w:type="character" w:customStyle="1" w:styleId="vote-answer-counter">
    <w:name w:val="vote-answer-counter"/>
    <w:basedOn w:val="a0"/>
    <w:rsid w:val="0068670B"/>
  </w:style>
  <w:style w:type="character" w:customStyle="1" w:styleId="vote-form-box-button">
    <w:name w:val="vote-form-box-button"/>
    <w:basedOn w:val="a0"/>
    <w:rsid w:val="0068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06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5" w:color="A0ABB0"/>
            <w:right w:val="none" w:sz="0" w:space="0" w:color="auto"/>
          </w:divBdr>
        </w:div>
        <w:div w:id="759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6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2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93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7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29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90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4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8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42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Григорьев Дмитрий</cp:lastModifiedBy>
  <cp:revision>3</cp:revision>
  <dcterms:created xsi:type="dcterms:W3CDTF">2021-04-15T12:43:00Z</dcterms:created>
  <dcterms:modified xsi:type="dcterms:W3CDTF">2021-04-15T12:54:00Z</dcterms:modified>
</cp:coreProperties>
</file>