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B90655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B90655" w:rsidRPr="00B90655">
        <w:rPr>
          <w:rFonts w:ascii="Arial" w:hAnsi="Arial" w:cs="Arial"/>
          <w:color w:val="333333"/>
          <w:sz w:val="21"/>
          <w:szCs w:val="21"/>
          <w:lang w:val="ru-RU"/>
        </w:rPr>
        <w:t>Выполнение аварийно-восстановительных работ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hyperlink r:id="rId5" w:tgtFrame="_blank" w:history="1">
        <w:r w:rsidR="00B90655" w:rsidRPr="00B90655">
          <w:rPr>
            <w:rFonts w:ascii="Arial" w:hAnsi="Arial" w:cs="Arial"/>
            <w:color w:val="0B9A05"/>
            <w:sz w:val="21"/>
            <w:szCs w:val="21"/>
            <w:lang w:val="ru-RU"/>
          </w:rPr>
          <w:t>31908031069</w:t>
        </w:r>
      </w:hyperlink>
    </w:p>
    <w:p w:rsidR="00FE5409" w:rsidRPr="00B90655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6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B90655">
        <w:rPr>
          <w:rFonts w:ascii="Arial" w:hAnsi="Arial" w:cs="Arial"/>
          <w:color w:val="333333"/>
          <w:sz w:val="21"/>
          <w:szCs w:val="21"/>
        </w:rPr>
        <w:t>SBR</w:t>
      </w:r>
      <w:r w:rsidR="00B90655" w:rsidRPr="00B90655">
        <w:rPr>
          <w:rFonts w:ascii="Arial" w:hAnsi="Arial" w:cs="Arial"/>
          <w:color w:val="333333"/>
          <w:sz w:val="21"/>
          <w:szCs w:val="21"/>
          <w:lang w:val="ru-RU"/>
        </w:rPr>
        <w:t>003-190122286600005</w:t>
      </w:r>
      <w:bookmarkStart w:id="0" w:name="_GoBack"/>
      <w:bookmarkEnd w:id="0"/>
    </w:p>
    <w:sectPr w:rsidR="00FE5409" w:rsidRPr="00B906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931BFA"/>
    <w:rsid w:val="00B90655"/>
    <w:rsid w:val="00C940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F40B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zakupki.gov.ru/223/purchase/public/purchase/info/common-info.html?regNumber=31908031069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6</cp:revision>
  <dcterms:created xsi:type="dcterms:W3CDTF">2018-12-03T14:14:00Z</dcterms:created>
  <dcterms:modified xsi:type="dcterms:W3CDTF">2019-06-25T15:20:00Z</dcterms:modified>
</cp:coreProperties>
</file>