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17" w:rsidRDefault="0047599B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pacing w:val="60"/>
          <w:sz w:val="26"/>
          <w:szCs w:val="26"/>
        </w:rPr>
        <w:endnoteReference w:customMarkFollows="1" w:id="1"/>
        <w:t>1</w:t>
      </w:r>
      <w:bookmarkStart w:id="0" w:name="_GoBack"/>
      <w:bookmarkEnd w:id="0"/>
    </w:p>
    <w:p w:rsidR="00103917" w:rsidRDefault="0047599B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 xml:space="preserve">физического лица на присоединение </w:t>
      </w:r>
      <w:proofErr w:type="spellStart"/>
      <w:r>
        <w:rPr>
          <w:b/>
          <w:bCs/>
          <w:sz w:val="26"/>
          <w:szCs w:val="26"/>
        </w:rPr>
        <w:t>энергопринимающих</w:t>
      </w:r>
      <w:proofErr w:type="spellEnd"/>
      <w:r>
        <w:rPr>
          <w:b/>
          <w:bCs/>
          <w:sz w:val="26"/>
          <w:szCs w:val="26"/>
        </w:rPr>
        <w:t xml:space="preserve"> устройств</w:t>
      </w:r>
    </w:p>
    <w:p w:rsidR="00103917" w:rsidRDefault="0047599B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103917" w:rsidRDefault="0047599B">
      <w:pPr>
        <w:pBdr>
          <w:top w:val="single" w:sz="4" w:space="1" w:color="auto"/>
        </w:pBdr>
        <w:tabs>
          <w:tab w:val="right" w:pos="9923"/>
        </w:tabs>
        <w:ind w:left="867"/>
        <w:jc w:val="center"/>
      </w:pPr>
      <w:r>
        <w:t>(полное наименование заявителя – юридического лица;</w:t>
      </w:r>
    </w:p>
    <w:p w:rsidR="00103917" w:rsidRDefault="004759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03917" w:rsidRDefault="0047599B">
      <w:pPr>
        <w:pBdr>
          <w:top w:val="single" w:sz="4" w:space="1" w:color="auto"/>
        </w:pBdr>
        <w:spacing w:after="240"/>
        <w:ind w:right="113"/>
        <w:jc w:val="center"/>
      </w:pPr>
      <w:r>
        <w:t>фамилия, имя, отчество заявителя – индивидуального предпринимателя)</w:t>
      </w:r>
    </w:p>
    <w:p w:rsidR="00103917" w:rsidRDefault="004759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 </w:t>
      </w:r>
    </w:p>
    <w:p w:rsidR="00103917" w:rsidRDefault="00103917">
      <w:pPr>
        <w:pBdr>
          <w:top w:val="single" w:sz="4" w:space="1" w:color="auto"/>
        </w:pBdr>
        <w:ind w:left="965"/>
        <w:rPr>
          <w:sz w:val="2"/>
          <w:szCs w:val="2"/>
        </w:rPr>
      </w:pPr>
    </w:p>
    <w:p w:rsidR="00103917" w:rsidRDefault="00103917">
      <w:pPr>
        <w:rPr>
          <w:sz w:val="24"/>
          <w:szCs w:val="24"/>
        </w:rPr>
      </w:pPr>
    </w:p>
    <w:p w:rsidR="00103917" w:rsidRDefault="00103917">
      <w:pPr>
        <w:pBdr>
          <w:top w:val="single" w:sz="4" w:space="1" w:color="auto"/>
        </w:pBdr>
        <w:rPr>
          <w:sz w:val="2"/>
          <w:szCs w:val="2"/>
        </w:rPr>
      </w:pPr>
    </w:p>
    <w:p w:rsidR="00103917" w:rsidRDefault="004759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03917" w:rsidRDefault="00103917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10391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3917" w:rsidRDefault="004759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выдан (кем, </w:t>
      </w:r>
      <w:proofErr w:type="gramStart"/>
      <w:r>
        <w:rPr>
          <w:sz w:val="24"/>
          <w:szCs w:val="24"/>
        </w:rPr>
        <w:t xml:space="preserve">когда)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:rsidR="00103917" w:rsidRDefault="00103917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103917" w:rsidRDefault="0047599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103917" w:rsidRDefault="00103917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103917" w:rsidRDefault="004759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03917" w:rsidRDefault="0047599B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103917" w:rsidRDefault="0047599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103917" w:rsidRDefault="00103917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103917" w:rsidRDefault="00103917">
      <w:pPr>
        <w:rPr>
          <w:sz w:val="24"/>
          <w:szCs w:val="24"/>
        </w:rPr>
      </w:pPr>
    </w:p>
    <w:p w:rsidR="00103917" w:rsidRDefault="0047599B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строительство, изменение категории надежности электроснабжения и др. – указать нужное)</w:t>
      </w:r>
    </w:p>
    <w:p w:rsidR="00103917" w:rsidRDefault="0047599B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103917" w:rsidRDefault="00103917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103917" w:rsidRDefault="004759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03917" w:rsidRDefault="0047599B">
      <w:pPr>
        <w:pBdr>
          <w:top w:val="single" w:sz="4" w:space="1" w:color="auto"/>
        </w:pBdr>
        <w:ind w:right="113"/>
        <w:jc w:val="center"/>
      </w:pPr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устройств для присоединения)</w:t>
      </w:r>
    </w:p>
    <w:p w:rsidR="00103917" w:rsidRDefault="0047599B">
      <w:pPr>
        <w:tabs>
          <w:tab w:val="righ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:rsidR="00103917" w:rsidRDefault="0047599B">
      <w:pPr>
        <w:pBdr>
          <w:top w:val="single" w:sz="4" w:space="1" w:color="auto"/>
        </w:pBdr>
        <w:ind w:left="1786" w:right="113"/>
        <w:jc w:val="center"/>
      </w:pPr>
      <w:r>
        <w:t xml:space="preserve">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103917" w:rsidRDefault="004759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Количество точек присоединения с указанием технических параметров элементов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 </w:t>
      </w:r>
    </w:p>
    <w:p w:rsidR="00103917" w:rsidRDefault="00103917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103917" w:rsidRDefault="00103917">
      <w:pPr>
        <w:rPr>
          <w:sz w:val="24"/>
          <w:szCs w:val="24"/>
        </w:rPr>
      </w:pPr>
    </w:p>
    <w:p w:rsidR="00103917" w:rsidRDefault="0047599B">
      <w:pPr>
        <w:pBdr>
          <w:top w:val="single" w:sz="4" w:space="1" w:color="auto"/>
        </w:pBdr>
        <w:jc w:val="center"/>
      </w:pPr>
      <w:r>
        <w:t>(описание существующей сети для присоединения,</w:t>
      </w:r>
    </w:p>
    <w:p w:rsidR="00103917" w:rsidRDefault="004759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03917" w:rsidRDefault="0047599B">
      <w:pPr>
        <w:pBdr>
          <w:top w:val="single" w:sz="4" w:space="1" w:color="auto"/>
        </w:pBdr>
        <w:ind w:right="113"/>
        <w:jc w:val="center"/>
      </w:pPr>
      <w:r>
        <w:t>максимальной мощности (дополнительно или вновь) или (и) планируемых точек присоединения)</w:t>
      </w:r>
    </w:p>
    <w:p w:rsidR="00103917" w:rsidRPr="00A35B24" w:rsidRDefault="0047599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4"/>
        <w:t>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(присоединяемых и ранее</w:t>
      </w:r>
      <w:r w:rsidRPr="00A35B24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94"/>
        <w:gridCol w:w="2580"/>
        <w:gridCol w:w="794"/>
        <w:gridCol w:w="2808"/>
      </w:tblGrid>
      <w:tr w:rsidR="00103917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(с распределением по</w:t>
            </w:r>
          </w:p>
        </w:tc>
      </w:tr>
    </w:tbl>
    <w:p w:rsidR="00103917" w:rsidRDefault="0010391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964"/>
        <w:gridCol w:w="340"/>
        <w:gridCol w:w="964"/>
        <w:gridCol w:w="2977"/>
      </w:tblGrid>
      <w:tr w:rsidR="00103917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точкам присоединения: точка присоединения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точка присоединения</w:t>
            </w:r>
          </w:p>
        </w:tc>
      </w:tr>
    </w:tbl>
    <w:p w:rsidR="00103917" w:rsidRDefault="0010391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340"/>
        <w:gridCol w:w="964"/>
        <w:gridCol w:w="2182"/>
      </w:tblGrid>
      <w:tr w:rsidR="00103917"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кВт), в том числе:</w:t>
            </w:r>
          </w:p>
        </w:tc>
      </w:tr>
    </w:tbl>
    <w:p w:rsidR="00103917" w:rsidRPr="00A35B24" w:rsidRDefault="0047599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присоединяемых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</w:t>
      </w:r>
      <w:r w:rsidRPr="00A35B24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381"/>
        <w:gridCol w:w="1418"/>
        <w:gridCol w:w="4962"/>
      </w:tblGrid>
      <w:tr w:rsidR="00103917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со следующим распределением по точкам</w:t>
            </w:r>
          </w:p>
        </w:tc>
      </w:tr>
    </w:tbl>
    <w:p w:rsidR="00103917" w:rsidRDefault="0047599B">
      <w:pPr>
        <w:rPr>
          <w:sz w:val="24"/>
          <w:szCs w:val="24"/>
        </w:rPr>
      </w:pPr>
      <w:r>
        <w:rPr>
          <w:sz w:val="24"/>
          <w:szCs w:val="24"/>
        </w:rPr>
        <w:t>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103917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103917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</w:tbl>
    <w:p w:rsidR="00103917" w:rsidRPr="00A35B24" w:rsidRDefault="0047599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б) максимальная мощность ранее присоединенных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 w:rsidRPr="00A35B24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4"/>
        <w:gridCol w:w="794"/>
        <w:gridCol w:w="2381"/>
        <w:gridCol w:w="794"/>
        <w:gridCol w:w="4045"/>
      </w:tblGrid>
      <w:tr w:rsidR="00103917"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со следующим распределением</w:t>
            </w:r>
          </w:p>
        </w:tc>
      </w:tr>
    </w:tbl>
    <w:p w:rsidR="00103917" w:rsidRDefault="0047599B">
      <w:pPr>
        <w:rPr>
          <w:sz w:val="24"/>
          <w:szCs w:val="24"/>
        </w:rPr>
      </w:pPr>
      <w:r>
        <w:rPr>
          <w:sz w:val="24"/>
          <w:szCs w:val="24"/>
        </w:rPr>
        <w:t>по точкам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103917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103917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103917" w:rsidRDefault="0010391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6"/>
        <w:gridCol w:w="794"/>
        <w:gridCol w:w="851"/>
      </w:tblGrid>
      <w:tr w:rsidR="00103917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Количество и мощность присоединяемых к сети трансформаторов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103917" w:rsidRDefault="0010391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856"/>
        <w:gridCol w:w="851"/>
      </w:tblGrid>
      <w:tr w:rsidR="00103917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Количество и мощность генераторов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03917" w:rsidRDefault="0047599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 Заявляемая категория надежности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2"/>
        <w:gridCol w:w="98"/>
        <w:gridCol w:w="1248"/>
        <w:gridCol w:w="72"/>
        <w:gridCol w:w="98"/>
        <w:gridCol w:w="680"/>
      </w:tblGrid>
      <w:tr w:rsidR="0010391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103917"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103917"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103917" w:rsidRDefault="004759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</w:t>
      </w:r>
      <w:proofErr w:type="spellStart"/>
      <w:r>
        <w:rPr>
          <w:sz w:val="24"/>
          <w:szCs w:val="24"/>
        </w:rPr>
        <w:t>несимметрию</w:t>
      </w:r>
      <w:proofErr w:type="spellEnd"/>
      <w:r>
        <w:rPr>
          <w:sz w:val="24"/>
          <w:szCs w:val="24"/>
        </w:rPr>
        <w:t xml:space="preserve"> напряжения в точках присоединения </w:t>
      </w:r>
      <w:r>
        <w:rPr>
          <w:rStyle w:val="a9"/>
          <w:sz w:val="24"/>
          <w:szCs w:val="24"/>
        </w:rPr>
        <w:endnoteReference w:customMarkFollows="1" w:id="7"/>
        <w:t>7</w:t>
      </w:r>
      <w:r>
        <w:rPr>
          <w:sz w:val="24"/>
          <w:szCs w:val="24"/>
        </w:rPr>
        <w:t xml:space="preserve">  </w:t>
      </w:r>
    </w:p>
    <w:p w:rsidR="00103917" w:rsidRDefault="00103917">
      <w:pPr>
        <w:pBdr>
          <w:top w:val="single" w:sz="4" w:space="1" w:color="auto"/>
        </w:pBdr>
        <w:ind w:left="6974"/>
        <w:rPr>
          <w:sz w:val="2"/>
          <w:szCs w:val="2"/>
        </w:rPr>
      </w:pPr>
    </w:p>
    <w:p w:rsidR="00103917" w:rsidRDefault="004759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03917" w:rsidRDefault="0010391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03917" w:rsidRPr="00A35B24" w:rsidRDefault="004759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 Величина и обоснование величины технологического минимума (для генераторов)</w:t>
      </w:r>
      <w:r w:rsidRPr="00A35B24">
        <w:rPr>
          <w:sz w:val="24"/>
          <w:szCs w:val="24"/>
        </w:rPr>
        <w:br/>
      </w:r>
    </w:p>
    <w:p w:rsidR="00103917" w:rsidRDefault="00103917">
      <w:pPr>
        <w:pBdr>
          <w:top w:val="single" w:sz="4" w:space="1" w:color="auto"/>
        </w:pBdr>
        <w:rPr>
          <w:sz w:val="2"/>
          <w:szCs w:val="2"/>
        </w:rPr>
      </w:pPr>
    </w:p>
    <w:p w:rsidR="00103917" w:rsidRDefault="004759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03917" w:rsidRDefault="0010391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03917" w:rsidRDefault="004759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 Необходимость наличия технологической и (или) аварийной брони </w:t>
      </w:r>
      <w:r>
        <w:rPr>
          <w:rStyle w:val="a9"/>
          <w:sz w:val="24"/>
          <w:szCs w:val="24"/>
        </w:rPr>
        <w:endnoteReference w:customMarkFollows="1" w:id="8"/>
        <w:t>8</w:t>
      </w:r>
      <w:r>
        <w:rPr>
          <w:sz w:val="24"/>
          <w:szCs w:val="24"/>
        </w:rPr>
        <w:t xml:space="preserve">  </w:t>
      </w:r>
    </w:p>
    <w:p w:rsidR="00103917" w:rsidRDefault="00103917">
      <w:pPr>
        <w:pBdr>
          <w:top w:val="single" w:sz="4" w:space="1" w:color="auto"/>
        </w:pBdr>
        <w:ind w:left="8204"/>
        <w:rPr>
          <w:sz w:val="2"/>
          <w:szCs w:val="2"/>
        </w:rPr>
      </w:pPr>
    </w:p>
    <w:p w:rsidR="00103917" w:rsidRDefault="00103917">
      <w:pPr>
        <w:rPr>
          <w:sz w:val="24"/>
          <w:szCs w:val="24"/>
        </w:rPr>
      </w:pPr>
    </w:p>
    <w:p w:rsidR="00103917" w:rsidRDefault="00103917">
      <w:pPr>
        <w:pBdr>
          <w:top w:val="single" w:sz="4" w:space="1" w:color="auto"/>
        </w:pBdr>
        <w:rPr>
          <w:sz w:val="2"/>
          <w:szCs w:val="2"/>
        </w:rPr>
      </w:pPr>
    </w:p>
    <w:p w:rsidR="00103917" w:rsidRDefault="004759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03917" w:rsidRDefault="0010391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03917" w:rsidRDefault="004759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и обоснование технологической и аварийной брони  </w:t>
      </w:r>
    </w:p>
    <w:p w:rsidR="00103917" w:rsidRDefault="00103917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103917" w:rsidRDefault="00103917">
      <w:pPr>
        <w:rPr>
          <w:sz w:val="24"/>
          <w:szCs w:val="24"/>
        </w:rPr>
      </w:pPr>
    </w:p>
    <w:p w:rsidR="00103917" w:rsidRDefault="00103917">
      <w:pPr>
        <w:pBdr>
          <w:top w:val="single" w:sz="4" w:space="1" w:color="auto"/>
        </w:pBdr>
        <w:rPr>
          <w:sz w:val="2"/>
          <w:szCs w:val="2"/>
        </w:rPr>
      </w:pPr>
    </w:p>
    <w:p w:rsidR="00103917" w:rsidRDefault="0047599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03917" w:rsidRDefault="0010391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03917" w:rsidRDefault="0047599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 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103917">
        <w:tc>
          <w:tcPr>
            <w:tcW w:w="1871" w:type="dxa"/>
            <w:vAlign w:val="center"/>
          </w:tcPr>
          <w:p w:rsidR="00103917" w:rsidRDefault="0047599B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103917" w:rsidRDefault="0047599B">
            <w:pPr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</w:t>
            </w:r>
            <w:r>
              <w:softHyphen/>
              <w:t>мающих</w:t>
            </w:r>
            <w:proofErr w:type="spellEnd"/>
            <w:r>
              <w:t xml:space="preserve">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103917" w:rsidRDefault="0047599B">
            <w:pPr>
              <w:jc w:val="center"/>
            </w:pPr>
            <w:r>
              <w:t xml:space="preserve">Планируемый срок введения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103917" w:rsidRDefault="0047599B">
            <w:pPr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103917" w:rsidRDefault="0047599B">
            <w:pPr>
              <w:jc w:val="center"/>
            </w:pPr>
            <w:r>
              <w:t xml:space="preserve">Категория надежности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</w:p>
        </w:tc>
      </w:tr>
      <w:tr w:rsidR="00103917">
        <w:tc>
          <w:tcPr>
            <w:tcW w:w="1871" w:type="dxa"/>
          </w:tcPr>
          <w:p w:rsidR="00103917" w:rsidRDefault="00103917">
            <w:pPr>
              <w:jc w:val="center"/>
            </w:pPr>
          </w:p>
        </w:tc>
        <w:tc>
          <w:tcPr>
            <w:tcW w:w="2183" w:type="dxa"/>
          </w:tcPr>
          <w:p w:rsidR="00103917" w:rsidRDefault="00103917">
            <w:pPr>
              <w:jc w:val="center"/>
            </w:pPr>
          </w:p>
        </w:tc>
        <w:tc>
          <w:tcPr>
            <w:tcW w:w="2183" w:type="dxa"/>
          </w:tcPr>
          <w:p w:rsidR="00103917" w:rsidRDefault="00103917">
            <w:pPr>
              <w:jc w:val="center"/>
            </w:pPr>
          </w:p>
        </w:tc>
        <w:tc>
          <w:tcPr>
            <w:tcW w:w="1871" w:type="dxa"/>
          </w:tcPr>
          <w:p w:rsidR="00103917" w:rsidRDefault="00103917">
            <w:pPr>
              <w:jc w:val="center"/>
            </w:pPr>
          </w:p>
        </w:tc>
        <w:tc>
          <w:tcPr>
            <w:tcW w:w="1871" w:type="dxa"/>
          </w:tcPr>
          <w:p w:rsidR="00103917" w:rsidRDefault="00103917">
            <w:pPr>
              <w:jc w:val="center"/>
            </w:pPr>
          </w:p>
        </w:tc>
      </w:tr>
      <w:tr w:rsidR="00103917">
        <w:tc>
          <w:tcPr>
            <w:tcW w:w="1871" w:type="dxa"/>
          </w:tcPr>
          <w:p w:rsidR="00103917" w:rsidRDefault="00103917">
            <w:pPr>
              <w:jc w:val="center"/>
            </w:pPr>
          </w:p>
        </w:tc>
        <w:tc>
          <w:tcPr>
            <w:tcW w:w="2183" w:type="dxa"/>
          </w:tcPr>
          <w:p w:rsidR="00103917" w:rsidRDefault="00103917">
            <w:pPr>
              <w:jc w:val="center"/>
            </w:pPr>
          </w:p>
        </w:tc>
        <w:tc>
          <w:tcPr>
            <w:tcW w:w="2183" w:type="dxa"/>
          </w:tcPr>
          <w:p w:rsidR="00103917" w:rsidRDefault="00103917">
            <w:pPr>
              <w:jc w:val="center"/>
            </w:pPr>
          </w:p>
        </w:tc>
        <w:tc>
          <w:tcPr>
            <w:tcW w:w="1871" w:type="dxa"/>
          </w:tcPr>
          <w:p w:rsidR="00103917" w:rsidRDefault="00103917">
            <w:pPr>
              <w:jc w:val="center"/>
            </w:pPr>
          </w:p>
        </w:tc>
        <w:tc>
          <w:tcPr>
            <w:tcW w:w="1871" w:type="dxa"/>
          </w:tcPr>
          <w:p w:rsidR="00103917" w:rsidRDefault="00103917">
            <w:pPr>
              <w:jc w:val="center"/>
            </w:pPr>
          </w:p>
        </w:tc>
      </w:tr>
      <w:tr w:rsidR="00103917">
        <w:tc>
          <w:tcPr>
            <w:tcW w:w="1871" w:type="dxa"/>
          </w:tcPr>
          <w:p w:rsidR="00103917" w:rsidRDefault="00103917">
            <w:pPr>
              <w:jc w:val="center"/>
            </w:pPr>
          </w:p>
        </w:tc>
        <w:tc>
          <w:tcPr>
            <w:tcW w:w="2183" w:type="dxa"/>
          </w:tcPr>
          <w:p w:rsidR="00103917" w:rsidRDefault="00103917">
            <w:pPr>
              <w:jc w:val="center"/>
            </w:pPr>
          </w:p>
        </w:tc>
        <w:tc>
          <w:tcPr>
            <w:tcW w:w="2183" w:type="dxa"/>
          </w:tcPr>
          <w:p w:rsidR="00103917" w:rsidRDefault="00103917">
            <w:pPr>
              <w:jc w:val="center"/>
            </w:pPr>
          </w:p>
        </w:tc>
        <w:tc>
          <w:tcPr>
            <w:tcW w:w="1871" w:type="dxa"/>
          </w:tcPr>
          <w:p w:rsidR="00103917" w:rsidRDefault="00103917">
            <w:pPr>
              <w:jc w:val="center"/>
            </w:pPr>
          </w:p>
        </w:tc>
        <w:tc>
          <w:tcPr>
            <w:tcW w:w="1871" w:type="dxa"/>
          </w:tcPr>
          <w:p w:rsidR="00103917" w:rsidRDefault="00103917">
            <w:pPr>
              <w:jc w:val="center"/>
            </w:pPr>
          </w:p>
        </w:tc>
      </w:tr>
    </w:tbl>
    <w:p w:rsidR="00103917" w:rsidRDefault="0047599B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 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</w:t>
      </w:r>
      <w:r w:rsidRPr="00A35B24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103917" w:rsidRDefault="0010391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03917" w:rsidRDefault="004759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Заявители, максимальная мощность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которых составляет свыше 150 кВт и менее 670 кВт, пункты 7, 8, 11 и 12 настоящей заявки не заполняют.</w:t>
      </w:r>
    </w:p>
    <w:p w:rsidR="00103917" w:rsidRDefault="0047599B">
      <w:pPr>
        <w:spacing w:before="12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103917" w:rsidRDefault="0047599B">
      <w:pPr>
        <w:ind w:firstLine="567"/>
      </w:pPr>
      <w:r>
        <w:t>(указать перечень прилагаемых документов)</w:t>
      </w:r>
    </w:p>
    <w:p w:rsidR="00103917" w:rsidRDefault="0047599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103917" w:rsidRDefault="00103917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103917" w:rsidRDefault="0047599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103917" w:rsidRDefault="00103917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103917" w:rsidRDefault="0047599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103917" w:rsidRDefault="00103917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103917" w:rsidRDefault="0047599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103917" w:rsidRDefault="00103917">
      <w:pPr>
        <w:pBdr>
          <w:top w:val="single" w:sz="4" w:space="1" w:color="auto"/>
        </w:pBdr>
        <w:ind w:left="879"/>
        <w:rPr>
          <w:sz w:val="2"/>
          <w:szCs w:val="2"/>
        </w:rPr>
      </w:pPr>
    </w:p>
    <w:p w:rsidR="00103917" w:rsidRDefault="0047599B">
      <w:pPr>
        <w:keepNext/>
        <w:spacing w:before="240"/>
        <w:ind w:right="4820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103917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3917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917" w:rsidRDefault="0047599B">
            <w:pPr>
              <w:keepNext/>
              <w:jc w:val="center"/>
            </w:pPr>
            <w:r>
              <w:t>(фамилия, имя, отчество)</w:t>
            </w:r>
          </w:p>
        </w:tc>
      </w:tr>
      <w:tr w:rsidR="00103917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3917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917" w:rsidRDefault="0047599B">
            <w:pPr>
              <w:keepNext/>
              <w:jc w:val="center"/>
            </w:pPr>
            <w:r>
              <w:t>(контактный телефон)</w:t>
            </w:r>
          </w:p>
        </w:tc>
      </w:tr>
      <w:tr w:rsidR="0010391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10391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3917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917" w:rsidRDefault="0047599B">
            <w:pPr>
              <w:keepNext/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03917" w:rsidRDefault="00103917">
            <w:pPr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3917" w:rsidRDefault="0047599B">
            <w:pPr>
              <w:keepNext/>
              <w:jc w:val="center"/>
            </w:pPr>
            <w:r>
              <w:t>(подпись)</w:t>
            </w:r>
          </w:p>
        </w:tc>
      </w:tr>
    </w:tbl>
    <w:p w:rsidR="00103917" w:rsidRDefault="0010391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10391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917" w:rsidRDefault="00103917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917" w:rsidRDefault="0047599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7599B" w:rsidRDefault="0047599B">
      <w:pPr>
        <w:spacing w:after="48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47599B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EDB" w:rsidRDefault="00FE1EDB">
      <w:r>
        <w:separator/>
      </w:r>
    </w:p>
  </w:endnote>
  <w:endnote w:type="continuationSeparator" w:id="0">
    <w:p w:rsidR="00FE1EDB" w:rsidRDefault="00FE1EDB">
      <w:r>
        <w:continuationSeparator/>
      </w:r>
    </w:p>
  </w:endnote>
  <w:endnote w:id="1">
    <w:p w:rsidR="00103917" w:rsidRDefault="0047599B">
      <w:pPr>
        <w:pStyle w:val="a7"/>
        <w:ind w:firstLine="567"/>
        <w:jc w:val="both"/>
      </w:pPr>
      <w:r>
        <w:rPr>
          <w:rStyle w:val="a9"/>
        </w:rPr>
        <w:t>1</w:t>
      </w:r>
      <w:r>
        <w:t xml:space="preserve"> За исключением лиц, указанных в пунктах 12(1) – 14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</w:endnote>
  <w:endnote w:id="2">
    <w:p w:rsidR="00103917" w:rsidRDefault="0047599B">
      <w:pPr>
        <w:pStyle w:val="a7"/>
        <w:ind w:firstLine="567"/>
        <w:jc w:val="both"/>
      </w:pPr>
      <w:r>
        <w:rPr>
          <w:rStyle w:val="a9"/>
        </w:rPr>
        <w:t>2</w:t>
      </w:r>
      <w:r>
        <w:t> Для юридических лиц и индивидуальных предпринимателей.</w:t>
      </w:r>
    </w:p>
  </w:endnote>
  <w:endnote w:id="3">
    <w:p w:rsidR="00103917" w:rsidRDefault="0047599B">
      <w:pPr>
        <w:pStyle w:val="a7"/>
        <w:ind w:firstLine="567"/>
        <w:jc w:val="both"/>
      </w:pPr>
      <w:r>
        <w:rPr>
          <w:rStyle w:val="a9"/>
        </w:rPr>
        <w:t>3</w:t>
      </w:r>
      <w:r>
        <w:t> Для физических лиц.</w:t>
      </w:r>
    </w:p>
  </w:endnote>
  <w:endnote w:id="4">
    <w:p w:rsidR="00103917" w:rsidRDefault="0047599B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устройств в случае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5">
    <w:p w:rsidR="00103917" w:rsidRDefault="0047599B">
      <w:pPr>
        <w:pStyle w:val="a7"/>
        <w:ind w:firstLine="567"/>
        <w:jc w:val="both"/>
      </w:pPr>
      <w:r>
        <w:rPr>
          <w:rStyle w:val="a9"/>
        </w:rPr>
        <w:t>5</w:t>
      </w:r>
      <w:r>
        <w:t xml:space="preserve"> Классы напряжения (0,4; 6; 10) </w:t>
      </w:r>
      <w:proofErr w:type="spellStart"/>
      <w:r>
        <w:t>кВ.</w:t>
      </w:r>
      <w:proofErr w:type="spellEnd"/>
    </w:p>
  </w:endnote>
  <w:endnote w:id="6">
    <w:p w:rsidR="00103917" w:rsidRDefault="0047599B">
      <w:pPr>
        <w:pStyle w:val="a7"/>
        <w:ind w:firstLine="567"/>
        <w:jc w:val="both"/>
      </w:pPr>
      <w:r>
        <w:rPr>
          <w:rStyle w:val="a9"/>
        </w:rPr>
        <w:t>6</w:t>
      </w:r>
      <w:r>
        <w:t> Не указывается при присоединении генерирующих объектов.</w:t>
      </w:r>
    </w:p>
  </w:endnote>
  <w:endnote w:id="7">
    <w:p w:rsidR="00103917" w:rsidRDefault="0047599B">
      <w:pPr>
        <w:pStyle w:val="a7"/>
        <w:ind w:firstLine="567"/>
        <w:jc w:val="both"/>
      </w:pPr>
      <w:r>
        <w:rPr>
          <w:rStyle w:val="a9"/>
        </w:rPr>
        <w:t>7</w:t>
      </w:r>
      <w:r>
        <w:t xml:space="preserve"> Заявители,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</w:endnote>
  <w:endnote w:id="8">
    <w:p w:rsidR="00103917" w:rsidRDefault="0047599B">
      <w:pPr>
        <w:pStyle w:val="a7"/>
        <w:ind w:firstLine="567"/>
        <w:jc w:val="both"/>
      </w:pPr>
      <w:r>
        <w:rPr>
          <w:rStyle w:val="a9"/>
        </w:rPr>
        <w:t>8</w:t>
      </w:r>
      <w:r>
        <w:t xml:space="preserve"> Для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EDB" w:rsidRDefault="00FE1EDB">
      <w:r>
        <w:separator/>
      </w:r>
    </w:p>
  </w:footnote>
  <w:footnote w:type="continuationSeparator" w:id="0">
    <w:p w:rsidR="00FE1EDB" w:rsidRDefault="00FE1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917" w:rsidRDefault="00103917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42"/>
    <w:rsid w:val="00103917"/>
    <w:rsid w:val="00422942"/>
    <w:rsid w:val="0047599B"/>
    <w:rsid w:val="00A35B24"/>
    <w:rsid w:val="00F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381FE"/>
  <w14:defaultImageDpi w14:val="0"/>
  <w15:docId w15:val="{4090D0E6-63C7-4283-A604-846CCFEE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Смирнов Алексей</cp:lastModifiedBy>
  <cp:revision>2</cp:revision>
  <cp:lastPrinted>2015-06-23T12:30:00Z</cp:lastPrinted>
  <dcterms:created xsi:type="dcterms:W3CDTF">2021-09-02T14:07:00Z</dcterms:created>
  <dcterms:modified xsi:type="dcterms:W3CDTF">2021-09-02T14:07:00Z</dcterms:modified>
</cp:coreProperties>
</file>